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F86" w:rsidRDefault="00773F86" w:rsidP="00773F8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Уровни организация образовательной деятельности </w:t>
      </w:r>
    </w:p>
    <w:p w:rsidR="00773F86" w:rsidRDefault="00773F86" w:rsidP="00773F86">
      <w:pPr>
        <w:jc w:val="center"/>
        <w:rPr>
          <w:b/>
        </w:rPr>
      </w:pPr>
      <w:r>
        <w:rPr>
          <w:b/>
          <w:bCs/>
        </w:rPr>
        <w:t xml:space="preserve">в </w:t>
      </w:r>
      <w:r>
        <w:rPr>
          <w:b/>
        </w:rPr>
        <w:t>М</w:t>
      </w:r>
      <w:r>
        <w:rPr>
          <w:b/>
        </w:rPr>
        <w:t>униципальном бюджетном общеобразовательном учреждении «</w:t>
      </w:r>
      <w:proofErr w:type="spellStart"/>
      <w:r>
        <w:rPr>
          <w:b/>
        </w:rPr>
        <w:t>Табар-Черкийская</w:t>
      </w:r>
      <w:proofErr w:type="spellEnd"/>
      <w:r>
        <w:rPr>
          <w:b/>
        </w:rPr>
        <w:t xml:space="preserve"> </w:t>
      </w:r>
      <w:r>
        <w:rPr>
          <w:b/>
        </w:rPr>
        <w:t xml:space="preserve"> средняя общеобразовательная школа» </w:t>
      </w:r>
      <w:proofErr w:type="spellStart"/>
      <w:r>
        <w:rPr>
          <w:b/>
        </w:rPr>
        <w:t>Апастовского</w:t>
      </w:r>
      <w:proofErr w:type="spellEnd"/>
      <w:r>
        <w:rPr>
          <w:b/>
        </w:rPr>
        <w:t xml:space="preserve"> муниципального района Республики Татарстан</w:t>
      </w:r>
    </w:p>
    <w:p w:rsidR="00773F86" w:rsidRDefault="00773F86" w:rsidP="00773F86">
      <w:pPr>
        <w:rPr>
          <w:b/>
          <w:bCs/>
          <w:sz w:val="28"/>
          <w:szCs w:val="28"/>
        </w:rPr>
      </w:pPr>
    </w:p>
    <w:p w:rsidR="00773F86" w:rsidRDefault="00773F86" w:rsidP="00773F86">
      <w:pPr>
        <w:jc w:val="center"/>
        <w:rPr>
          <w:b/>
          <w:bCs/>
          <w:sz w:val="28"/>
          <w:szCs w:val="28"/>
          <w:lang w:val="tt-RU"/>
        </w:rPr>
      </w:pPr>
    </w:p>
    <w:p w:rsidR="00773F86" w:rsidRDefault="00773F86" w:rsidP="00773F86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sz w:val="28"/>
          <w:szCs w:val="28"/>
        </w:rPr>
        <w:t>Табар-Черкийская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средняя общеобразовательная школа</w:t>
      </w:r>
      <w:bookmarkStart w:id="0" w:name="_GoBack"/>
      <w:bookmarkEnd w:id="0"/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Апастовского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 осуществляет образовательный процесс в соответствии с уровнями общеобразовательных программ общего образования: </w:t>
      </w:r>
    </w:p>
    <w:p w:rsidR="00773F86" w:rsidRDefault="00773F86" w:rsidP="00773F86">
      <w:pPr>
        <w:pStyle w:val="Default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уровень - начальное общее образование (нормативный срок освоения - 4 года); </w:t>
      </w:r>
    </w:p>
    <w:p w:rsidR="00773F86" w:rsidRDefault="00773F86" w:rsidP="00773F86">
      <w:pPr>
        <w:pStyle w:val="Default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II уровень - основное общее образование (нормативный срок освоения - 5 лет):  </w:t>
      </w:r>
    </w:p>
    <w:p w:rsidR="00773F86" w:rsidRDefault="00773F86" w:rsidP="00773F86">
      <w:pPr>
        <w:pStyle w:val="Default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III уровень - среднее 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общее образование (нормативный срок освоения - 2 года). </w:t>
      </w:r>
    </w:p>
    <w:p w:rsidR="00773F86" w:rsidRDefault="00773F86" w:rsidP="00773F86">
      <w:pPr>
        <w:ind w:firstLine="709"/>
        <w:jc w:val="both"/>
        <w:rPr>
          <w:sz w:val="28"/>
          <w:szCs w:val="28"/>
        </w:rPr>
      </w:pPr>
    </w:p>
    <w:p w:rsidR="00DB0F9A" w:rsidRDefault="00DB0F9A"/>
    <w:sectPr w:rsidR="00DB0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42FD7"/>
    <w:multiLevelType w:val="hybridMultilevel"/>
    <w:tmpl w:val="127A2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79A"/>
    <w:rsid w:val="0031479A"/>
    <w:rsid w:val="00773F86"/>
    <w:rsid w:val="00DB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F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773F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F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773F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1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2015-12-17T15:23:00Z</dcterms:created>
  <dcterms:modified xsi:type="dcterms:W3CDTF">2015-12-17T15:24:00Z</dcterms:modified>
</cp:coreProperties>
</file>